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0AF" w:rsidRPr="002D10AF" w:rsidRDefault="00E8209C" w:rsidP="002D10AF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D10AF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2D10AF" w:rsidRPr="002D10AF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2D10AF">
        <w:rPr>
          <w:rFonts w:ascii="Times New Roman" w:hAnsi="Times New Roman"/>
          <w:bCs/>
          <w:sz w:val="28"/>
          <w:szCs w:val="28"/>
        </w:rPr>
        <w:t>проект</w:t>
      </w:r>
      <w:r w:rsidR="002D10AF" w:rsidRPr="002D10AF">
        <w:rPr>
          <w:rFonts w:ascii="Times New Roman" w:hAnsi="Times New Roman"/>
          <w:bCs/>
          <w:sz w:val="28"/>
          <w:szCs w:val="28"/>
        </w:rPr>
        <w:t xml:space="preserve">а </w:t>
      </w:r>
      <w:r w:rsidR="002D10AF">
        <w:rPr>
          <w:rFonts w:ascii="Times New Roman" w:hAnsi="Times New Roman"/>
          <w:bCs/>
          <w:sz w:val="28"/>
          <w:szCs w:val="28"/>
        </w:rPr>
        <w:t>«</w:t>
      </w:r>
      <w:r w:rsidR="002D10AF" w:rsidRPr="002D10AF">
        <w:rPr>
          <w:rFonts w:ascii="Times New Roman" w:hAnsi="Times New Roman"/>
          <w:bCs/>
          <w:sz w:val="28"/>
          <w:szCs w:val="28"/>
        </w:rPr>
        <w:t xml:space="preserve">Финансовая поддержка семей при рождении детей», </w:t>
      </w:r>
    </w:p>
    <w:p w:rsidR="00F60128" w:rsidRPr="002D10AF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D10AF">
        <w:rPr>
          <w:rFonts w:ascii="Times New Roman" w:hAnsi="Times New Roman"/>
          <w:bCs/>
          <w:sz w:val="28"/>
          <w:szCs w:val="28"/>
        </w:rPr>
        <w:t>предусматривающи</w:t>
      </w:r>
      <w:r w:rsidR="0019254C">
        <w:rPr>
          <w:rFonts w:ascii="Times New Roman" w:hAnsi="Times New Roman"/>
          <w:bCs/>
          <w:sz w:val="28"/>
          <w:szCs w:val="28"/>
        </w:rPr>
        <w:t>й</w:t>
      </w:r>
      <w:r w:rsidR="00F60128" w:rsidRPr="002D10AF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2D10AF" w:rsidRPr="002D10AF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2D10AF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5294" w:type="dxa"/>
        <w:jc w:val="center"/>
        <w:tblLook w:val="04A0" w:firstRow="1" w:lastRow="0" w:firstColumn="1" w:lastColumn="0" w:noHBand="0" w:noVBand="1"/>
      </w:tblPr>
      <w:tblGrid>
        <w:gridCol w:w="583"/>
        <w:gridCol w:w="5892"/>
        <w:gridCol w:w="1429"/>
        <w:gridCol w:w="1235"/>
        <w:gridCol w:w="1718"/>
        <w:gridCol w:w="2445"/>
        <w:gridCol w:w="1992"/>
      </w:tblGrid>
      <w:tr w:rsidR="007A53D4" w:rsidRPr="002D10AF" w:rsidTr="007A53D4">
        <w:trPr>
          <w:tblHeader/>
          <w:jc w:val="center"/>
        </w:trPr>
        <w:tc>
          <w:tcPr>
            <w:tcW w:w="583" w:type="dxa"/>
            <w:vMerge w:val="restart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892" w:type="dxa"/>
            <w:vMerge w:val="restart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Наименование результата, мероприятия</w:t>
            </w:r>
          </w:p>
        </w:tc>
        <w:tc>
          <w:tcPr>
            <w:tcW w:w="2664" w:type="dxa"/>
            <w:gridSpan w:val="2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1718" w:type="dxa"/>
            <w:vMerge w:val="restart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445" w:type="dxa"/>
            <w:vMerge w:val="restart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1992" w:type="dxa"/>
            <w:vMerge w:val="restart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7A53D4" w:rsidRPr="002D10AF" w:rsidTr="007A53D4">
        <w:trPr>
          <w:trHeight w:val="636"/>
          <w:tblHeader/>
          <w:jc w:val="center"/>
        </w:trPr>
        <w:tc>
          <w:tcPr>
            <w:tcW w:w="583" w:type="dxa"/>
            <w:vMerge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2" w:type="dxa"/>
            <w:vMerge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9" w:type="dxa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235" w:type="dxa"/>
            <w:vAlign w:val="center"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2D10AF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1718" w:type="dxa"/>
            <w:vMerge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45" w:type="dxa"/>
            <w:vMerge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2" w:type="dxa"/>
            <w:vMerge/>
          </w:tcPr>
          <w:p w:rsidR="002D1C29" w:rsidRPr="002D10AF" w:rsidRDefault="002D1C29" w:rsidP="002D10A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892" w:type="dxa"/>
          </w:tcPr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Результат: в Кемеровской области нуждающиеся семьи получают ежемесячные выплаты при рождении (усыновлении) первого ребенка *: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2019 году - не менее 3,659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2020 году - не менее 3,425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2021 году - не менее 3,03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2022 году - не менее 2,785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2023 году - не менее 2,294 тыс. семей;</w:t>
            </w:r>
          </w:p>
          <w:p w:rsidR="007A53D4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2024 году - не менее 2,051 тыс. семей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31.12.2024</w:t>
            </w:r>
          </w:p>
        </w:tc>
        <w:tc>
          <w:tcPr>
            <w:tcW w:w="1718" w:type="dxa"/>
            <w:vMerge w:val="restart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муниципальны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Кемеровской области</w:t>
            </w:r>
          </w:p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Исполнение переданных полномочий в соответствии с законом Кемеровской области</w:t>
            </w:r>
          </w:p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 xml:space="preserve">от </w:t>
            </w:r>
            <w:r w:rsidRPr="002D10AF">
              <w:rPr>
                <w:rFonts w:ascii="Times New Roman" w:hAnsi="Times New Roman" w:cs="Times New Roman"/>
              </w:rPr>
              <w:t>27.07.2005</w:t>
            </w:r>
            <w:r w:rsidRPr="002D10AF">
              <w:rPr>
                <w:rFonts w:ascii="Times New Roman" w:hAnsi="Times New Roman" w:cs="Times New Roman"/>
                <w:bCs/>
              </w:rPr>
              <w:t xml:space="preserve"> №99-ОЗ</w:t>
            </w:r>
          </w:p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10AF">
              <w:rPr>
                <w:rFonts w:ascii="Times New Roman" w:hAnsi="Times New Roman" w:cs="Times New Roman"/>
                <w:bCs/>
              </w:rPr>
              <w:t>«</w:t>
            </w:r>
            <w:r w:rsidRPr="002D10AF">
              <w:rPr>
                <w:rFonts w:ascii="Times New Roman" w:hAnsi="Times New Roman" w:cs="Times New Roman"/>
              </w:rPr>
              <w:t>О наделении органов местного самоуправления отдельными государственными полномочиями в сфере социальной поддержки</w:t>
            </w:r>
          </w:p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</w:rPr>
              <w:t>и социального обслуживания населения</w:t>
            </w:r>
            <w:r w:rsidR="009F57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5892" w:type="dxa"/>
          </w:tcPr>
          <w:p w:rsidR="009F571F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Распределение субвенций и выделение финансирования </w:t>
            </w:r>
          </w:p>
          <w:p w:rsidR="007A53D4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на предоставление нуждающимся семьям ежемесячной выплаты при рождении (усыновлении) первого ребенка по муниципальным образованиям Кемеровской области</w:t>
            </w:r>
          </w:p>
          <w:p w:rsidR="007A53D4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A53D4" w:rsidRPr="002D10AF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45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892" w:type="dxa"/>
          </w:tcPr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В Кемеровской области семьи, имеющие трех и более детей, получают ежемесячную денежную выплату, предоставляемую 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случае рождения (усыновления) третьего или последующего ребенка до достижения ребенком возраста 3 лет *: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2019 году - не менее 1,5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2020 году - не менее 1,53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2021 году - не менее 1,53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2022 году - не менее 1,538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2023 году - не менее 1,546 тыс. семей;</w:t>
            </w:r>
          </w:p>
          <w:p w:rsidR="007A53D4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2024 году - не менее 1,554 тыс. семей</w:t>
            </w:r>
          </w:p>
          <w:p w:rsidR="007A53D4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19254C" w:rsidRDefault="007A53D4" w:rsidP="009F571F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2D10AF">
              <w:rPr>
                <w:rFonts w:ascii="Times New Roman" w:hAnsi="Times New Roman"/>
                <w:bCs/>
                <w:sz w:val="20"/>
              </w:rPr>
              <w:t xml:space="preserve">Исполнение переданных полномочий </w:t>
            </w:r>
          </w:p>
          <w:p w:rsidR="009F571F" w:rsidRDefault="007A53D4" w:rsidP="009F571F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2D10AF">
              <w:rPr>
                <w:rFonts w:ascii="Times New Roman" w:hAnsi="Times New Roman"/>
                <w:bCs/>
                <w:sz w:val="20"/>
              </w:rPr>
              <w:t>в соответствии с законом Кемеровской области</w:t>
            </w:r>
          </w:p>
          <w:p w:rsidR="007A53D4" w:rsidRPr="002D10AF" w:rsidRDefault="007A53D4" w:rsidP="009F571F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2D10AF">
              <w:rPr>
                <w:rFonts w:ascii="Times New Roman" w:hAnsi="Times New Roman"/>
                <w:bCs/>
                <w:sz w:val="20"/>
              </w:rPr>
              <w:t xml:space="preserve">от </w:t>
            </w:r>
            <w:r w:rsidRPr="002D10AF">
              <w:rPr>
                <w:rFonts w:ascii="Times New Roman" w:hAnsi="Times New Roman"/>
                <w:sz w:val="20"/>
              </w:rPr>
              <w:t xml:space="preserve">27.07.2005 </w:t>
            </w:r>
            <w:r w:rsidRPr="002D10AF">
              <w:rPr>
                <w:rFonts w:ascii="Times New Roman" w:hAnsi="Times New Roman"/>
                <w:bCs/>
                <w:sz w:val="20"/>
              </w:rPr>
              <w:t>№99-ОЗ</w:t>
            </w: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2.1.</w:t>
            </w:r>
          </w:p>
        </w:tc>
        <w:tc>
          <w:tcPr>
            <w:tcW w:w="5892" w:type="dxa"/>
          </w:tcPr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Распределение субвенций и выделение финансирования </w:t>
            </w:r>
          </w:p>
          <w:p w:rsidR="007A53D4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на предоставление ежемесячной денежной выплаты при рождении (усыновлении) третьего ребенка или последующих детей по муниципальным образованиям Кемеровской области.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2D10AF">
              <w:rPr>
                <w:rFonts w:ascii="Times New Roman" w:hAnsi="Times New Roman" w:cs="Times New Roman"/>
                <w:bCs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45" w:type="dxa"/>
            <w:vMerge/>
            <w:vAlign w:val="center"/>
          </w:tcPr>
          <w:p w:rsidR="007A53D4" w:rsidRPr="002D10AF" w:rsidRDefault="007A53D4" w:rsidP="009F571F">
            <w:pPr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5892" w:type="dxa"/>
          </w:tcPr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Кемеровской области мерами социальной поддержки многодетных семей, установленными для семей, воспитывающих трех и более детей, пользуются: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2019 году - не менее 31,5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2020 году - не менее 32,4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2021 году - не менее 33,2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2022 году - не менее 33,9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2023 году - не менее 34,5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2024 году - не менее 35,0 тыс. семей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 w:val="restart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муниципальны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Кемеровской области</w:t>
            </w:r>
          </w:p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Исполнение переданных полномочий</w:t>
            </w:r>
          </w:p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в соответствии с законом Кемеровской области</w:t>
            </w:r>
          </w:p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от </w:t>
            </w:r>
            <w:r w:rsidRPr="002D10AF">
              <w:rPr>
                <w:rFonts w:ascii="Times New Roman" w:hAnsi="Times New Roman" w:cs="Times New Roman"/>
                <w:color w:val="000000" w:themeColor="text1"/>
              </w:rPr>
              <w:t xml:space="preserve">27.07.2005 </w:t>
            </w: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№99-ОЗ</w:t>
            </w: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3.1.</w:t>
            </w:r>
          </w:p>
        </w:tc>
        <w:tc>
          <w:tcPr>
            <w:tcW w:w="5892" w:type="dxa"/>
          </w:tcPr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Распределение субвенций и выделение финансирования 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на предоставление мер социальной поддержки семьям, воспитывающим трех и более детей, по муниципальным образованиям Кемеровской области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5892" w:type="dxa"/>
          </w:tcPr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В Кемеровской области средства областного материнского капитала, установленного при рождении (усыновлении) третьего или последующего ребенка получили: 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2019 году - не менее 2,8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2020 году - не менее 2,8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2021 году - не менее 2,8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2022 году - не менее 2,7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в 2023 году - не менее 2,7 тыс. семей;</w:t>
            </w:r>
          </w:p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color w:val="000000" w:themeColor="text1"/>
              </w:rPr>
              <w:t>в 2024 году - не менее 2,6 тыс. семей.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Исполнение переданных полномочий</w:t>
            </w:r>
          </w:p>
          <w:p w:rsidR="009F571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в соответствии с законом Кемеровской области</w:t>
            </w:r>
          </w:p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от </w:t>
            </w:r>
            <w:r w:rsidRPr="002D10AF">
              <w:rPr>
                <w:rFonts w:ascii="Times New Roman" w:hAnsi="Times New Roman" w:cs="Times New Roman"/>
                <w:color w:val="000000" w:themeColor="text1"/>
              </w:rPr>
              <w:t>27.07.2005</w:t>
            </w: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№99-ОЗ</w:t>
            </w: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4.1.</w:t>
            </w:r>
          </w:p>
        </w:tc>
        <w:tc>
          <w:tcPr>
            <w:tcW w:w="5892" w:type="dxa"/>
          </w:tcPr>
          <w:p w:rsidR="009F571F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Распределение субвенций и выделение финансирования </w:t>
            </w:r>
          </w:p>
          <w:p w:rsidR="007A53D4" w:rsidRPr="002D10AF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на предоставление </w:t>
            </w:r>
            <w:r w:rsidRPr="002D10A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средств областного материнского капитала,</w:t>
            </w: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 установленного при рождении (усыновлении) третьего или последующего ребенка, по муниципальным образованиям Кемеровской области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5892" w:type="dxa"/>
          </w:tcPr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Кемеровской области семьям, страдающим бесплодием, за счет средств базовой программы обязательного медицинского страхования выполнены циклы экстракорпорального оплодотворения *: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2019 году - не менее 0,87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2020 году - не менее 0,9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2021 году - не менее 0,9 тыс.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2022 году - не менее 0,9 тыс.  семей;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2023 году - не менее 0,9 тыс. семей;</w:t>
            </w:r>
          </w:p>
          <w:p w:rsidR="007A53D4" w:rsidRPr="002D10AF" w:rsidRDefault="007A53D4" w:rsidP="007A53D4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в 2024 году - не менее 0,9 тыс. семей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5.1.</w:t>
            </w:r>
          </w:p>
        </w:tc>
        <w:tc>
          <w:tcPr>
            <w:tcW w:w="5892" w:type="dxa"/>
          </w:tcPr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>Организация медицинской помощи семьям, страдающим бесплодием, за счет средств базовой программы обязательного медицинского страхования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 w:val="restart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муниципальны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 w:rsidRPr="002D10AF">
              <w:rPr>
                <w:rFonts w:ascii="Times New Roman" w:hAnsi="Times New Roman" w:cs="Times New Roman"/>
                <w:bCs/>
              </w:rPr>
              <w:t xml:space="preserve">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Кемеровской области</w:t>
            </w:r>
          </w:p>
          <w:p w:rsidR="007A53D4" w:rsidRPr="002D10AF" w:rsidRDefault="007A53D4" w:rsidP="009F571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92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A53D4" w:rsidRPr="002D10AF" w:rsidTr="009F571F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5892" w:type="dxa"/>
          </w:tcPr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 xml:space="preserve">В Кемеровской области ежегодно обеспечено не менее </w:t>
            </w:r>
          </w:p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3 млн. просмотров телевизионных и радиопрограмм, интернет-сайтов, направленных на повышение качества и доступности жилья для граждан Кемеровской области, и размещена информация в печатных изданиях, тиражом не менее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 xml:space="preserve">800 </w:t>
            </w: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тыс. </w:t>
            </w: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 xml:space="preserve">экземпляров о возможности участия семей, имеющих детей, в программах льготного ипотечного кредитования </w:t>
            </w:r>
          </w:p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92" w:type="dxa"/>
            <w:vMerge w:val="restart"/>
            <w:vAlign w:val="center"/>
          </w:tcPr>
          <w:p w:rsidR="007A53D4" w:rsidRPr="002D10AF" w:rsidRDefault="007A53D4" w:rsidP="009F57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Безденежное мероприятие</w:t>
            </w:r>
          </w:p>
        </w:tc>
      </w:tr>
      <w:tr w:rsidR="007A53D4" w:rsidRPr="002D10AF" w:rsidTr="007A53D4">
        <w:trPr>
          <w:jc w:val="center"/>
        </w:trPr>
        <w:tc>
          <w:tcPr>
            <w:tcW w:w="583" w:type="dxa"/>
          </w:tcPr>
          <w:p w:rsidR="007A53D4" w:rsidRPr="002D10AF" w:rsidRDefault="007A53D4" w:rsidP="002D10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6.1.</w:t>
            </w:r>
          </w:p>
        </w:tc>
        <w:tc>
          <w:tcPr>
            <w:tcW w:w="5892" w:type="dxa"/>
          </w:tcPr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hAnsi="Times New Roman"/>
                <w:color w:val="000000" w:themeColor="text1"/>
                <w:sz w:val="20"/>
              </w:rPr>
              <w:t xml:space="preserve">Организация </w:t>
            </w: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информационно-разъяснительной кампании</w:t>
            </w:r>
          </w:p>
          <w:p w:rsidR="009F571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и мероприятий, в том числе с использованием основных телекоммуникационных каналов по популяризации государственных инициатив и предложений кредитных организаций, направленных на повышение качества</w:t>
            </w:r>
          </w:p>
          <w:p w:rsidR="007A53D4" w:rsidRPr="002D10AF" w:rsidRDefault="007A53D4" w:rsidP="002D10AF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2D10AF">
              <w:rPr>
                <w:rFonts w:ascii="Times New Roman" w:eastAsia="Arial Unicode MS" w:hAnsi="Times New Roman"/>
                <w:bCs/>
                <w:color w:val="000000" w:themeColor="text1"/>
                <w:sz w:val="20"/>
                <w:u w:color="000000"/>
              </w:rPr>
              <w:t>и доступности жилья для семей в зависимости от очередности рождения детей</w:t>
            </w:r>
          </w:p>
        </w:tc>
        <w:tc>
          <w:tcPr>
            <w:tcW w:w="1429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01.01.2019</w:t>
            </w:r>
          </w:p>
        </w:tc>
        <w:tc>
          <w:tcPr>
            <w:tcW w:w="123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10AF">
              <w:rPr>
                <w:rFonts w:ascii="Times New Roman" w:hAnsi="Times New Roman" w:cs="Times New Roman"/>
                <w:bCs/>
                <w:color w:val="000000" w:themeColor="text1"/>
              </w:rPr>
              <w:t>31.12.2024</w:t>
            </w:r>
          </w:p>
        </w:tc>
        <w:tc>
          <w:tcPr>
            <w:tcW w:w="1718" w:type="dxa"/>
            <w:vMerge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45" w:type="dxa"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92" w:type="dxa"/>
            <w:vMerge/>
          </w:tcPr>
          <w:p w:rsidR="007A53D4" w:rsidRPr="002D10AF" w:rsidRDefault="007A53D4" w:rsidP="002D10A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</w:tbl>
    <w:p w:rsidR="00F60128" w:rsidRPr="002D10AF" w:rsidRDefault="00CF0A37" w:rsidP="002D10AF">
      <w:pPr>
        <w:pStyle w:val="ConsPlusNormal"/>
        <w:ind w:firstLine="0"/>
        <w:rPr>
          <w:rFonts w:ascii="Times New Roman" w:hAnsi="Times New Roman" w:cs="Times New Roman"/>
          <w:bCs/>
          <w:color w:val="000000" w:themeColor="text1"/>
        </w:rPr>
      </w:pPr>
      <w:r w:rsidRPr="002D10AF">
        <w:rPr>
          <w:rFonts w:ascii="Times New Roman" w:hAnsi="Times New Roman" w:cs="Times New Roman"/>
          <w:bCs/>
          <w:color w:val="000000" w:themeColor="text1"/>
        </w:rPr>
        <w:t>*Результаты мероприятий указаны согласно подписанному соглашению. В настоящее время подготавливаются изменения в региональный проект.</w:t>
      </w:r>
    </w:p>
    <w:sectPr w:rsidR="00F60128" w:rsidRPr="002D10AF" w:rsidSect="007A53D4">
      <w:headerReference w:type="even" r:id="rId8"/>
      <w:footerReference w:type="even" r:id="rId9"/>
      <w:pgSz w:w="16834" w:h="11901" w:orient="landscape" w:code="9"/>
      <w:pgMar w:top="1134" w:right="850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E33" w:rsidRDefault="00623E33">
      <w:r>
        <w:separator/>
      </w:r>
    </w:p>
  </w:endnote>
  <w:endnote w:type="continuationSeparator" w:id="0">
    <w:p w:rsidR="00623E33" w:rsidRDefault="0062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E33" w:rsidRDefault="00C21D80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3E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3E33" w:rsidRDefault="00623E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E33" w:rsidRDefault="00623E33">
      <w:r>
        <w:separator/>
      </w:r>
    </w:p>
  </w:footnote>
  <w:footnote w:type="continuationSeparator" w:id="0">
    <w:p w:rsidR="00623E33" w:rsidRDefault="00623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E33" w:rsidRDefault="00C21D80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3E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3E33" w:rsidRDefault="00623E3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987"/>
    <w:multiLevelType w:val="hybridMultilevel"/>
    <w:tmpl w:val="F54AA9AE"/>
    <w:lvl w:ilvl="0" w:tplc="6DBC486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6F231A2"/>
    <w:multiLevelType w:val="hybridMultilevel"/>
    <w:tmpl w:val="212CEBD4"/>
    <w:lvl w:ilvl="0" w:tplc="9222C46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4"/>
  </w:num>
  <w:num w:numId="6">
    <w:abstractNumId w:val="14"/>
  </w:num>
  <w:num w:numId="7">
    <w:abstractNumId w:val="13"/>
  </w:num>
  <w:num w:numId="8">
    <w:abstractNumId w:val="18"/>
  </w:num>
  <w:num w:numId="9">
    <w:abstractNumId w:val="12"/>
  </w:num>
  <w:num w:numId="10">
    <w:abstractNumId w:val="10"/>
  </w:num>
  <w:num w:numId="11">
    <w:abstractNumId w:val="20"/>
  </w:num>
  <w:num w:numId="12">
    <w:abstractNumId w:val="17"/>
  </w:num>
  <w:num w:numId="13">
    <w:abstractNumId w:val="11"/>
  </w:num>
  <w:num w:numId="14">
    <w:abstractNumId w:val="19"/>
  </w:num>
  <w:num w:numId="15">
    <w:abstractNumId w:val="6"/>
  </w:num>
  <w:num w:numId="16">
    <w:abstractNumId w:val="8"/>
  </w:num>
  <w:num w:numId="17">
    <w:abstractNumId w:val="5"/>
  </w:num>
  <w:num w:numId="18">
    <w:abstractNumId w:val="1"/>
  </w:num>
  <w:num w:numId="19">
    <w:abstractNumId w:val="15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8B"/>
    <w:rsid w:val="00001A59"/>
    <w:rsid w:val="00005605"/>
    <w:rsid w:val="00005859"/>
    <w:rsid w:val="00007165"/>
    <w:rsid w:val="000077DB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54C"/>
    <w:rsid w:val="001927D9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C1D9B"/>
    <w:rsid w:val="001C6C86"/>
    <w:rsid w:val="001C7BD5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180"/>
    <w:rsid w:val="002B28E8"/>
    <w:rsid w:val="002B5598"/>
    <w:rsid w:val="002B77A8"/>
    <w:rsid w:val="002B77E2"/>
    <w:rsid w:val="002C5174"/>
    <w:rsid w:val="002D10AF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1B28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649F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60B0"/>
    <w:rsid w:val="003F76F6"/>
    <w:rsid w:val="0040024F"/>
    <w:rsid w:val="00400281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243F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D0FA1"/>
    <w:rsid w:val="005D514C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033A"/>
    <w:rsid w:val="00612AB4"/>
    <w:rsid w:val="006164C3"/>
    <w:rsid w:val="0062221F"/>
    <w:rsid w:val="0062276B"/>
    <w:rsid w:val="00623E33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53D4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3987"/>
    <w:rsid w:val="007F49BE"/>
    <w:rsid w:val="007F7DCF"/>
    <w:rsid w:val="007F7F21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4971"/>
    <w:rsid w:val="0087508F"/>
    <w:rsid w:val="008776AE"/>
    <w:rsid w:val="00881CC5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3469A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74D87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571F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4A3A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1D80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226F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A37"/>
    <w:rsid w:val="00CF0CF0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1E4C"/>
    <w:rsid w:val="00D56616"/>
    <w:rsid w:val="00D56FD0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3659"/>
    <w:rsid w:val="00E23D1A"/>
    <w:rsid w:val="00E26A0D"/>
    <w:rsid w:val="00E27709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7043"/>
    <w:rsid w:val="00F305FA"/>
    <w:rsid w:val="00F30CB9"/>
    <w:rsid w:val="00F31572"/>
    <w:rsid w:val="00F3165B"/>
    <w:rsid w:val="00F31FF0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3EE2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879D5"/>
    <w:rsid w:val="00F92154"/>
    <w:rsid w:val="00F941CD"/>
    <w:rsid w:val="00F94C6A"/>
    <w:rsid w:val="00F9563D"/>
    <w:rsid w:val="00FA0B1F"/>
    <w:rsid w:val="00FA197D"/>
    <w:rsid w:val="00FA5564"/>
    <w:rsid w:val="00FB0CB3"/>
    <w:rsid w:val="00FB10C7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6DCBC5"/>
  <w15:docId w15:val="{CA59FAAC-6C28-4FB3-AFF0-B32A9DC6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qFormat/>
    <w:rsid w:val="00D51E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717B-872F-4043-BA23-D702528C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713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5</cp:revision>
  <cp:lastPrinted>2019-02-26T08:03:00Z</cp:lastPrinted>
  <dcterms:created xsi:type="dcterms:W3CDTF">2019-02-25T08:32:00Z</dcterms:created>
  <dcterms:modified xsi:type="dcterms:W3CDTF">2019-02-26T08:03:00Z</dcterms:modified>
</cp:coreProperties>
</file>